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6539215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FD63A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március 6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815084A" w14:textId="77777777" w:rsidR="00F83F68" w:rsidRPr="00C97406" w:rsidRDefault="006601C7" w:rsidP="00F83F68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6D9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1D6D92">
        <w:rPr>
          <w:rFonts w:ascii="Times New Roman" w:hAnsi="Times New Roman" w:cs="Times New Roman"/>
          <w:b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83F68" w:rsidRPr="00C9740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F83F68"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országgyűlési képviselők általános választásán roma nemzetiségi listát állító Magyarországi Romák Or</w:t>
      </w:r>
      <w:r w:rsidR="00F83F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szágos Önkormányzatának kampánystratégiája</w:t>
      </w:r>
    </w:p>
    <w:p w14:paraId="7D9477E8" w14:textId="27891BE5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3B5D3FA" w:rsidR="006601C7" w:rsidRPr="00575033" w:rsidRDefault="003F5BD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1D17A94" w14:textId="77777777" w:rsidR="00381094" w:rsidRDefault="00883B66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 Köztársasági Elnöke, Dr. Sulyok Tamás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– alkotmányos felhatalmazásának megfelelően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határozatával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2026. április 12. napjára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tűzte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az országgyűlési képviselők 2026. évi ált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>alános választását.</w:t>
      </w:r>
      <w:r w:rsidR="003810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03476E6F" w14:textId="77777777" w:rsidR="00381094" w:rsidRDefault="00381094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8E2F59F" w14:textId="0BC4B30F" w:rsidR="00EC59FA" w:rsidRDefault="00EC59FA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Köztársasági Elnök a választással összefüggésben kiadott közlemény</w:t>
      </w:r>
      <w:r w:rsidR="00C251D1">
        <w:rPr>
          <w:rFonts w:ascii="Times New Roman" w:hAnsi="Times New Roman" w:cs="Times New Roman"/>
          <w:bCs/>
          <w:color w:val="000000"/>
          <w:sz w:val="24"/>
          <w:szCs w:val="24"/>
        </w:rPr>
        <w:t>é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ben rögzítette: „A szabad választások a képviseleti demokrácia alappillérét jelentik. A népszuverenitás kifejezésének kiemelkedő eseménye az országgyűlési választás, mely során minden választójoggal rendelkező magyar állampolgár szabad és felelős döntésével határozhatja meg Magyarország sorsát.”</w:t>
      </w:r>
    </w:p>
    <w:p w14:paraId="13F88DDB" w14:textId="77777777" w:rsidR="00EC59FA" w:rsidRDefault="00EC59FA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1E3813C" w14:textId="2BA9E6C3" w:rsidR="00EC59FA" w:rsidRDefault="000C73D0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Önkormányzata Szer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>vezeti és M</w:t>
      </w:r>
      <w:r w:rsidR="00C251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űködési Szabályzat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(a továbbiakban: SZMSZ) </w:t>
      </w:r>
      <w:r w:rsidR="00EC59FA">
        <w:rPr>
          <w:rFonts w:ascii="Times New Roman" w:hAnsi="Times New Roman" w:cs="Times New Roman"/>
          <w:bCs/>
          <w:color w:val="000000"/>
          <w:sz w:val="24"/>
          <w:szCs w:val="24"/>
        </w:rPr>
        <w:t>6. számú mellékletének 20.) pontja rendelkezik a kampánytevékenységről, a választási kampány szervezéséről</w:t>
      </w:r>
      <w:r w:rsidR="00C251D1">
        <w:rPr>
          <w:rFonts w:ascii="Times New Roman" w:hAnsi="Times New Roman" w:cs="Times New Roman"/>
          <w:bCs/>
          <w:color w:val="000000"/>
          <w:sz w:val="24"/>
          <w:szCs w:val="24"/>
        </w:rPr>
        <w:t>, az elszámolásáról az alábbiak szerint.</w:t>
      </w:r>
    </w:p>
    <w:p w14:paraId="1F1E0457" w14:textId="77777777" w:rsidR="00EC59FA" w:rsidRDefault="00EC59FA" w:rsidP="00EC59F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34FC018" w14:textId="1A5C4FAA" w:rsidR="00EC59FA" w:rsidRPr="00EC59FA" w:rsidRDefault="00C251D1" w:rsidP="00EC59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„Amennyiben </w:t>
      </w:r>
      <w:r w:rsidR="00EC59FA" w:rsidRPr="00EC59FA">
        <w:rPr>
          <w:rFonts w:ascii="Times New Roman" w:hAnsi="Times New Roman" w:cs="Times New Roman"/>
          <w:sz w:val="24"/>
          <w:szCs w:val="24"/>
        </w:rPr>
        <w:t>a Magyarországi Romák Országos Önkormányzata kampánytevékenységet folytat, az Elnök a Közgyűlés döntése szerint szervezi meg a választási kampányt. A hivatalvezető gondoskodik a kampánytevékenységhez nyújtott állami támogatás szabályszerű felhasználásáról, és annak elszámolásáról, továbbá a kampánytevékenységről és a kampánytevékenységhez nyújtott állami támogatás felhasználásáról szóló tájékoztató www.oronk.hu h</w:t>
      </w:r>
      <w:r w:rsidR="00EC59FA">
        <w:rPr>
          <w:rFonts w:ascii="Times New Roman" w:hAnsi="Times New Roman" w:cs="Times New Roman"/>
          <w:sz w:val="24"/>
          <w:szCs w:val="24"/>
        </w:rPr>
        <w:t>onlapon történő közzétételéről.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6DC0F9C" w14:textId="5DF444FB" w:rsidR="00EC59FA" w:rsidRDefault="00AF5810" w:rsidP="003165E9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választási költségek normatíváiról, tételeiről, elszámolási és ellenőrzési rendjéről a 11/2025. (IX. 15.) IM rendelet tartalmazza az irányadó rendelkezéseket. Továbbá a 2026. április 12. napjára kitűzött országgyűlési képviselő-választás eljárási határidőinek és határnapjainak megállapításáról az 1/2026. (I. 13.) BM rendelet biztosítja a szabályokat.</w:t>
      </w:r>
    </w:p>
    <w:p w14:paraId="7AA3A3C8" w14:textId="7F618BD0" w:rsidR="00EC59FA" w:rsidRDefault="00381094" w:rsidP="003165E9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 alapján a </w:t>
      </w:r>
      <w:r w:rsidR="00AF58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Közgyűlésnek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szükséges </w:t>
      </w:r>
      <w:r w:rsidR="00AF5810">
        <w:rPr>
          <w:rFonts w:ascii="Times New Roman" w:hAnsi="Times New Roman" w:cs="Times New Roman"/>
          <w:bCs/>
          <w:color w:val="000000"/>
          <w:sz w:val="24"/>
          <w:szCs w:val="24"/>
        </w:rPr>
        <w:t>a 2026. április 12. napjára kitűzött országgyűlési képviselő választáshoz kapcsolódóan – különös figyelemmel az SZMSZ 6. számú melléklet 20.) pontjában foglaltakra – a választási kampány szervezéséhez szükséges döntést meghozni, 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 ahhoz</w:t>
      </w:r>
      <w:r w:rsidR="00AF58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kapcsolódó választási tervet és a pénzfelhasználás szabályzatát elfogadni.</w:t>
      </w:r>
    </w:p>
    <w:p w14:paraId="22DCDD63" w14:textId="32A28767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093AD71" w14:textId="0D859129" w:rsidR="00F83F68" w:rsidRDefault="005F0179" w:rsidP="00F83F68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F83F68" w:rsidRPr="00C9740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F83F68"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országgyűlési képviselők általános választásán roma nemzetiségi listát állító Magyarországi Romák Or</w:t>
      </w:r>
      <w:r w:rsidR="00F83F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szágos Önkormányzatának kampánystratégiája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81E8C43" w14:textId="77777777" w:rsidR="00C443A6" w:rsidRPr="00F83F68" w:rsidRDefault="00C443A6" w:rsidP="00F83F68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1D4170" w14:textId="09276CBA" w:rsidR="0006776A" w:rsidRPr="00F83F68" w:rsidRDefault="0006776A" w:rsidP="00C443A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F83F68" w:rsidRPr="00F83F68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F83F68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2026. évi országgyűlési képviselők általános választásán roma nemzetiségi listát állító Magyarországi Romák Országos Önkormányzatának kampánystratégiáját </w:t>
      </w:r>
      <w:r w:rsidR="00F07D42"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>a melléklet szerinti tartalommal.</w:t>
      </w:r>
    </w:p>
    <w:p w14:paraId="1E0836FF" w14:textId="3C329513" w:rsidR="00381094" w:rsidRPr="00381094" w:rsidRDefault="00381094" w:rsidP="00C443A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B8DDBD5" w14:textId="55C0E2E3" w:rsidR="00381094" w:rsidRPr="00F83F68" w:rsidRDefault="00381094" w:rsidP="00C443A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3F6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Magyarországi Romák Országos Önkormányzatának Közgyűlése felhatalmazza az Elnököt a választási kampány szervezésével összefüggő feladatok ellátására, a kapcsolódó jognyilatkozatok megtételére, azok szükségszerű módosítására.</w:t>
      </w:r>
    </w:p>
    <w:p w14:paraId="63CD039E" w14:textId="77777777" w:rsidR="00F83F68" w:rsidRPr="00F83F68" w:rsidRDefault="00F83F68" w:rsidP="00C443A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EE0C12" w14:textId="106079B8" w:rsidR="00381094" w:rsidRPr="00F83F68" w:rsidRDefault="00381094" w:rsidP="00C443A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3F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felhatalmazza a Hivatalvezetőt a </w:t>
      </w:r>
      <w:r w:rsidRPr="00F83F68">
        <w:rPr>
          <w:rFonts w:ascii="Times New Roman" w:hAnsi="Times New Roman" w:cs="Times New Roman"/>
          <w:sz w:val="24"/>
          <w:szCs w:val="24"/>
        </w:rPr>
        <w:t xml:space="preserve">kampánytevékenységhez nyújtott állami támogatás szabályszerű felhasználásáról, és annak elszámolásáról, továbbá a kampánytevékenységről és a kampánytevékenységhez nyújtott állami támogatás felhasználásáról szóló tájékoztató www.oronk.hu honlapon történő közzétételéről. Továbbá </w:t>
      </w:r>
      <w:r w:rsidR="006A3AFB" w:rsidRPr="00F83F68">
        <w:rPr>
          <w:rFonts w:ascii="Times New Roman" w:hAnsi="Times New Roman" w:cs="Times New Roman"/>
          <w:sz w:val="24"/>
          <w:szCs w:val="24"/>
        </w:rPr>
        <w:t>felhatalmazást ad</w:t>
      </w:r>
      <w:r w:rsidR="00C251D1" w:rsidRPr="00F83F68">
        <w:rPr>
          <w:rFonts w:ascii="Times New Roman" w:hAnsi="Times New Roman" w:cs="Times New Roman"/>
          <w:sz w:val="24"/>
          <w:szCs w:val="24"/>
        </w:rPr>
        <w:t xml:space="preserve"> </w:t>
      </w:r>
      <w:r w:rsidRPr="00F83F68">
        <w:rPr>
          <w:rFonts w:ascii="Times New Roman" w:hAnsi="Times New Roman" w:cs="Times New Roman"/>
          <w:sz w:val="24"/>
          <w:szCs w:val="24"/>
        </w:rPr>
        <w:t>a kapcsolódó jognyilatkozatok megtételére, azok szükségszerű módosítására.</w:t>
      </w:r>
    </w:p>
    <w:p w14:paraId="38A94CD0" w14:textId="77777777" w:rsidR="00381094" w:rsidRDefault="00381094" w:rsidP="00C443A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53BD2B62" w:rsidR="00FD6D94" w:rsidRPr="008431F7" w:rsidRDefault="00FD63A0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3260170E" w:rsidR="00A40D73" w:rsidRDefault="00A40D73" w:rsidP="003810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633F1"/>
    <w:multiLevelType w:val="hybridMultilevel"/>
    <w:tmpl w:val="CDFA9E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44B80"/>
    <w:multiLevelType w:val="hybridMultilevel"/>
    <w:tmpl w:val="4D5AF4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8592">
    <w:abstractNumId w:val="6"/>
  </w:num>
  <w:num w:numId="2" w16cid:durableId="1863979133">
    <w:abstractNumId w:val="8"/>
  </w:num>
  <w:num w:numId="3" w16cid:durableId="1043677417">
    <w:abstractNumId w:val="5"/>
  </w:num>
  <w:num w:numId="4" w16cid:durableId="1219587314">
    <w:abstractNumId w:val="2"/>
  </w:num>
  <w:num w:numId="5" w16cid:durableId="1644584599">
    <w:abstractNumId w:val="0"/>
  </w:num>
  <w:num w:numId="6" w16cid:durableId="718361615">
    <w:abstractNumId w:val="4"/>
  </w:num>
  <w:num w:numId="7" w16cid:durableId="274748437">
    <w:abstractNumId w:val="7"/>
  </w:num>
  <w:num w:numId="8" w16cid:durableId="966159630">
    <w:abstractNumId w:val="3"/>
  </w:num>
  <w:num w:numId="9" w16cid:durableId="1926302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1D6D92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81094"/>
    <w:rsid w:val="00392D89"/>
    <w:rsid w:val="003935EA"/>
    <w:rsid w:val="003A3887"/>
    <w:rsid w:val="003C73B3"/>
    <w:rsid w:val="003E01D2"/>
    <w:rsid w:val="003E53B0"/>
    <w:rsid w:val="003E678A"/>
    <w:rsid w:val="003F5BD6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3AFB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83B66"/>
    <w:rsid w:val="00893E52"/>
    <w:rsid w:val="008A0074"/>
    <w:rsid w:val="008A4FA1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AF5810"/>
    <w:rsid w:val="00B139AA"/>
    <w:rsid w:val="00B32932"/>
    <w:rsid w:val="00B44A1C"/>
    <w:rsid w:val="00B51805"/>
    <w:rsid w:val="00B604B0"/>
    <w:rsid w:val="00B76457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51D1"/>
    <w:rsid w:val="00C443A6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0C1B"/>
    <w:rsid w:val="00D1605B"/>
    <w:rsid w:val="00D17B97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C59FA"/>
    <w:rsid w:val="00F06DDA"/>
    <w:rsid w:val="00F07D42"/>
    <w:rsid w:val="00F16500"/>
    <w:rsid w:val="00F17D71"/>
    <w:rsid w:val="00F3479C"/>
    <w:rsid w:val="00F6134C"/>
    <w:rsid w:val="00F83F68"/>
    <w:rsid w:val="00FA1AEB"/>
    <w:rsid w:val="00FA5F3E"/>
    <w:rsid w:val="00FB0292"/>
    <w:rsid w:val="00FB2D76"/>
    <w:rsid w:val="00FD3352"/>
    <w:rsid w:val="00FD63A0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2026-03-01T16:51:00Z</dcterms:created>
  <dcterms:modified xsi:type="dcterms:W3CDTF">2026-03-01T16:51:00Z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